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ED7A85" w:rsidRPr="009120D4" w:rsidTr="00A85F76">
        <w:trPr>
          <w:trHeight w:val="618"/>
          <w:jc w:val="center"/>
        </w:trPr>
        <w:tc>
          <w:tcPr>
            <w:tcW w:w="9873" w:type="dxa"/>
          </w:tcPr>
          <w:p w:rsidR="00ED7A85" w:rsidRPr="009120D4" w:rsidRDefault="00ED7A85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ED7A85" w:rsidRPr="003142C6" w:rsidTr="00A85F76">
        <w:trPr>
          <w:trHeight w:val="698"/>
          <w:jc w:val="center"/>
        </w:trPr>
        <w:tc>
          <w:tcPr>
            <w:tcW w:w="9873" w:type="dxa"/>
          </w:tcPr>
          <w:p w:rsidR="00ED7A85" w:rsidRPr="00A85F76" w:rsidRDefault="00ED7A85" w:rsidP="003142C6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l-GR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 w:rsidRPr="00A85F76">
              <w:rPr>
                <w:rFonts w:ascii="Calibri" w:hAnsi="Calibri" w:cs="Tahoma"/>
                <w:b/>
                <w:sz w:val="28"/>
                <w:szCs w:val="28"/>
                <w:u w:val="single"/>
                <w:lang w:val="el-GR" w:eastAsia="ja-JP"/>
              </w:rPr>
              <w:t>Ειδικοί Όροι Διαγωνισμού</w:t>
            </w:r>
          </w:p>
        </w:tc>
      </w:tr>
      <w:tr w:rsidR="00ED7A85" w:rsidRPr="00A61850" w:rsidTr="00A85F76">
        <w:trPr>
          <w:trHeight w:val="2189"/>
          <w:jc w:val="center"/>
        </w:trPr>
        <w:tc>
          <w:tcPr>
            <w:tcW w:w="9873" w:type="dxa"/>
          </w:tcPr>
          <w:p w:rsidR="00ED7A85" w:rsidRPr="0052545D" w:rsidRDefault="00ED7A85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l-GR" w:eastAsia="ja-JP"/>
              </w:rPr>
            </w:pP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με δικαίωμα αντιπροσφορών μέσω του 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ι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στότοπου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-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proofErr w:type="spellEnd"/>
              <w:r w:rsidRPr="00A81FC8">
                <w:rPr>
                  <w:rStyle w:val="Hyperlink"/>
                  <w:rFonts w:ascii="Calibri" w:hAnsi="Calibri" w:cs="Tahoma"/>
                  <w:sz w:val="24"/>
                  <w:lang w:val="el-GR"/>
                </w:rPr>
                <w:t>.</w:t>
              </w:r>
              <w:proofErr w:type="spellStart"/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  <w:proofErr w:type="spellEnd"/>
            </w:hyperlink>
            <w:r>
              <w:rPr>
                <w:rFonts w:ascii="Calibri" w:hAnsi="Calibri" w:cs="Tahoma"/>
                <w:sz w:val="24"/>
                <w:lang w:val="el-GR"/>
              </w:rPr>
              <w:t xml:space="preserve"> </w:t>
            </w:r>
            <w:r>
              <w:rPr>
                <w:rFonts w:ascii="Calibri" w:hAnsi="Calibri" w:cs="Tahoma"/>
                <w:sz w:val="24"/>
                <w:lang w:val="el-GR"/>
              </w:rPr>
              <w:br/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σχετικά με την </w:t>
            </w:r>
            <w:r w:rsidRPr="0052545D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πώληση</w:t>
            </w:r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 xml:space="preserve"> του </w:t>
            </w:r>
            <w:proofErr w:type="spellStart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ακινήτoυ</w:t>
            </w:r>
            <w:proofErr w:type="spellEnd"/>
            <w:r w:rsidRPr="0052545D">
              <w:rPr>
                <w:rFonts w:ascii="Calibri" w:hAnsi="Calibri" w:cs="Tahoma"/>
                <w:color w:val="7E7E7E"/>
                <w:sz w:val="24"/>
                <w:lang w:val="el-GR" w:eastAsia="ja-JP"/>
              </w:rPr>
              <w:t>:</w:t>
            </w:r>
          </w:p>
          <w:p w:rsidR="00ED7A85" w:rsidRPr="00292BFA" w:rsidRDefault="00292BFA" w:rsidP="00A61850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szCs w:val="28"/>
                <w:lang w:val="el-GR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 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l-GR" w:eastAsia="ja-JP"/>
              </w:rPr>
              <w:t>****</w:t>
            </w:r>
            <w:r w:rsidRPr="00292BFA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 xml:space="preserve">: </w:t>
            </w:r>
            <w:r w:rsidR="00A61850">
              <w:rPr>
                <w:rFonts w:ascii="Calibri" w:hAnsi="Calibri" w:cs="Tahoma"/>
                <w:b/>
                <w:color w:val="7E7E7E"/>
                <w:sz w:val="24"/>
                <w:lang w:val="el-GR" w:eastAsia="ja-JP"/>
              </w:rPr>
              <w:t>Οικόπεδο 1.006 τμ στους Αμπελόκηπους Ιωαννίνων</w:t>
            </w:r>
          </w:p>
        </w:tc>
      </w:tr>
      <w:tr w:rsidR="00ED7A85" w:rsidRPr="00A61850" w:rsidTr="00A85F76">
        <w:trPr>
          <w:trHeight w:val="9408"/>
          <w:jc w:val="center"/>
        </w:trPr>
        <w:tc>
          <w:tcPr>
            <w:tcW w:w="9873" w:type="dxa"/>
          </w:tcPr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Προθεσμία υποβολής Δικαιολογητικών Συμμετοχής και Πρώτης Προσφοράς:</w:t>
            </w:r>
          </w:p>
          <w:p w:rsidR="00ED7A85" w:rsidRPr="00704E40" w:rsidRDefault="000E312A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Τετάρτη</w:t>
            </w:r>
            <w:bookmarkStart w:id="2" w:name="_GoBack"/>
            <w:bookmarkEnd w:id="2"/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1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4 Ιανουαρ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ίου 2014, 1</w:t>
            </w:r>
            <w:r w:rsidR="00ED7A85" w:rsidRPr="007900CE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.00 ώρα Ελλάδας</w:t>
            </w:r>
          </w:p>
          <w:p w:rsidR="00ED7A85" w:rsidRPr="00704E40" w:rsidRDefault="00ED7A85" w:rsidP="00323E80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Εγγύηση Συμμετοχής:</w:t>
            </w:r>
          </w:p>
          <w:p w:rsidR="00ED7A85" w:rsidRPr="00704E40" w:rsidRDefault="00A61850" w:rsidP="0006201E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Πενήντα 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χιλιάδες Ευρώ (€ </w:t>
            </w:r>
            <w:r>
              <w:rPr>
                <w:rFonts w:ascii="Calibri" w:hAnsi="Calibri" w:cs="Tahoma"/>
                <w:bCs/>
                <w:sz w:val="24"/>
                <w:lang w:val="el-GR" w:eastAsia="ja-JP"/>
              </w:rPr>
              <w:t>5</w:t>
            </w:r>
            <w:r w:rsidR="00ED7A85" w:rsidRPr="00704E40">
              <w:rPr>
                <w:rFonts w:ascii="Calibri" w:hAnsi="Calibri" w:cs="Tahoma"/>
                <w:bCs/>
                <w:sz w:val="24"/>
                <w:lang w:val="el-GR" w:eastAsia="ja-JP"/>
              </w:rPr>
              <w:t>0.000)</w:t>
            </w:r>
          </w:p>
          <w:p w:rsidR="00ED7A85" w:rsidRPr="00704E40" w:rsidRDefault="00ED7A85" w:rsidP="00783F64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  <w:r w:rsidRPr="00704E40">
              <w:rPr>
                <w:rFonts w:ascii="Calibri" w:hAnsi="Calibri" w:cs="Tahoma"/>
                <w:b/>
                <w:bCs/>
                <w:sz w:val="24"/>
                <w:lang w:val="el-GR" w:eastAsia="ja-JP"/>
              </w:rPr>
              <w:t>Δυνατότητα καταβολής Συμφωνημένου Τιμήματος σε δόσεις:</w:t>
            </w:r>
          </w:p>
          <w:p w:rsidR="00ED7A85" w:rsidRPr="00704E40" w:rsidRDefault="00ED7A85" w:rsidP="00BB63B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Το Συμφωνημένο Τίμημα δύναται να καταβληθεί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είτε με εφάπαξ καταβολή είτε σε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 έως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πέντε 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</w:t>
            </w:r>
            <w:r w:rsidRPr="00E53BE8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5</w:t>
            </w: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) ετήσιες δόσεις, ως εξής: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 xml:space="preserve">(α)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πρώτη δόση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κατά την υπογραφή της Σύμβασης Αγοραπωλησίας: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είκοσι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>τοις εκατό (</w:t>
            </w:r>
            <w:r w:rsidRPr="00E53BE8">
              <w:rPr>
                <w:rFonts w:ascii="Calibri" w:hAnsi="Calibri" w:cs="Tahoma"/>
                <w:bCs/>
                <w:iCs/>
                <w:sz w:val="24"/>
                <w:lang w:val="el-GR"/>
              </w:rPr>
              <w:t>2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(β) ελάχιστο ύψος επόμενων (έως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τεσσάρων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4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)) ετήσιων δόσεων: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είκοσι τοις εκατό (20%) του Συμφωνημένου Τιμήματος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(γ) είδος και ύψος επιτοκίου: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br/>
              <w:t xml:space="preserve">σταθερό, 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έξι 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 τοις εκατό (</w:t>
            </w:r>
            <w:r>
              <w:rPr>
                <w:rFonts w:ascii="Calibri" w:hAnsi="Calibri" w:cs="Tahoma"/>
                <w:bCs/>
                <w:iCs/>
                <w:sz w:val="24"/>
                <w:lang w:val="el-GR"/>
              </w:rPr>
              <w:t>6</w:t>
            </w:r>
            <w:r w:rsidRPr="00704E40">
              <w:rPr>
                <w:rFonts w:ascii="Calibri" w:hAnsi="Calibri" w:cs="Tahoma"/>
                <w:bCs/>
                <w:iCs/>
                <w:sz w:val="24"/>
                <w:lang w:val="el-GR"/>
              </w:rPr>
              <w:t xml:space="preserve">%) ετησίως </w:t>
            </w:r>
          </w:p>
          <w:p w:rsidR="00ED7A85" w:rsidRPr="00704E40" w:rsidRDefault="00ED7A85" w:rsidP="00EE7B9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  <w:lang w:val="el-GR"/>
              </w:rPr>
              <w:t>(δ) η κυριότητα του Περιουσιακού Στοιχείου έως την πλήρη εξόφληση του Συμφωνημένου Τιμήματος: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μεταβιβάζεται στον Πλειοδότη με παροχή εγγυητικής επιστολής προς το Ταμείο ισόποσης με το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πιστωθέν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Συμφωνημένο Τίμημα,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απομειούμενης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κατά τις </w:t>
            </w:r>
            <w:proofErr w:type="spellStart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>καταβληθησόμενες</w:t>
            </w:r>
            <w:proofErr w:type="spellEnd"/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 δόσεις,</w:t>
            </w:r>
          </w:p>
          <w:p w:rsidR="00ED7A85" w:rsidRPr="00704E40" w:rsidRDefault="00ED7A85" w:rsidP="004A1781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</w:rPr>
            </w:pPr>
            <w:r w:rsidRPr="00704E40">
              <w:rPr>
                <w:rFonts w:ascii="Calibri" w:hAnsi="Calibri" w:cs="Tahoma"/>
                <w:bCs/>
                <w:iCs/>
                <w:sz w:val="24"/>
                <w:szCs w:val="28"/>
              </w:rPr>
              <w:t xml:space="preserve">είτε διατηρείται από το Ταμείο με αναβλητική αίρεση. </w:t>
            </w:r>
          </w:p>
          <w:p w:rsidR="00ED7A85" w:rsidRDefault="00ED7A85" w:rsidP="00BB63B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l-GR" w:eastAsia="ja-JP"/>
              </w:rPr>
            </w:pPr>
          </w:p>
          <w:p w:rsidR="00ED7A85" w:rsidRPr="00F634A9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Αθήνα, </w:t>
            </w:r>
            <w:r w:rsidR="00544BD1">
              <w:rPr>
                <w:rFonts w:ascii="Calibri" w:hAnsi="Calibri" w:cs="Tahoma"/>
                <w:bCs/>
                <w:sz w:val="24"/>
                <w:lang w:val="el-GR" w:eastAsia="ja-JP"/>
              </w:rPr>
              <w:t>31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 xml:space="preserve"> </w:t>
            </w:r>
            <w:r w:rsidR="0006201E">
              <w:rPr>
                <w:rFonts w:ascii="Calibri" w:hAnsi="Calibri" w:cs="Tahoma"/>
                <w:bCs/>
                <w:sz w:val="24"/>
                <w:lang w:val="el-GR" w:eastAsia="ja-JP"/>
              </w:rPr>
              <w:t>Οκτωβρί</w:t>
            </w:r>
            <w:r w:rsidRPr="00F634A9">
              <w:rPr>
                <w:rFonts w:ascii="Calibri" w:hAnsi="Calibri" w:cs="Tahoma"/>
                <w:bCs/>
                <w:sz w:val="24"/>
                <w:lang w:val="el-GR" w:eastAsia="ja-JP"/>
              </w:rPr>
              <w:t>ου 2014</w:t>
            </w:r>
          </w:p>
          <w:p w:rsidR="00ED7A85" w:rsidRPr="00704E40" w:rsidRDefault="00ED7A85" w:rsidP="00BB63B6">
            <w:pPr>
              <w:spacing w:line="360" w:lineRule="auto"/>
              <w:rPr>
                <w:rFonts w:ascii="Calibri" w:hAnsi="Calibri" w:cs="Tahoma"/>
                <w:bCs/>
                <w:sz w:val="24"/>
                <w:lang w:val="el-GR" w:eastAsia="ja-JP"/>
              </w:rPr>
            </w:pPr>
          </w:p>
          <w:p w:rsidR="00ED7A85" w:rsidRPr="0052545D" w:rsidRDefault="00ED7A85" w:rsidP="0006201E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l-GR"/>
              </w:rPr>
            </w:pP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Οι γενικοί όροι και η διαδικασία του διαγωνισμού περιγράφονται λεπτομερώς 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br/>
              <w:t>σ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τους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από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r w:rsidR="0006201E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10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.2014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Γενικούς Όρους Διαγωνισμού</w:t>
            </w:r>
            <w:r w:rsidRPr="00704E40">
              <w:rPr>
                <w:rFonts w:ascii="Calibri" w:hAnsi="Calibri" w:cs="Tahoma"/>
                <w:b/>
                <w:bCs/>
                <w:i/>
                <w:sz w:val="28"/>
                <w:szCs w:val="28"/>
                <w:lang w:val="el-GR" w:eastAsia="ja-JP"/>
              </w:rPr>
              <w:t>.</w:t>
            </w:r>
            <w:bookmarkStart w:id="3" w:name="Pitch_Draft"/>
            <w:bookmarkEnd w:id="3"/>
          </w:p>
        </w:tc>
      </w:tr>
    </w:tbl>
    <w:p w:rsidR="00ED7A85" w:rsidRDefault="00ED7A85" w:rsidP="00BB63B6">
      <w:pPr>
        <w:jc w:val="left"/>
        <w:rPr>
          <w:rFonts w:ascii="Calibri" w:hAnsi="Calibri" w:cs="Tahoma"/>
          <w:sz w:val="22"/>
          <w:szCs w:val="22"/>
          <w:lang w:val="el-GR"/>
        </w:rPr>
      </w:pPr>
    </w:p>
    <w:sectPr w:rsidR="00ED7A8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5" w:rsidRDefault="00ED7A85" w:rsidP="00C46940">
      <w:r>
        <w:separator/>
      </w:r>
    </w:p>
  </w:endnote>
  <w:endnote w:type="continuationSeparator" w:id="0">
    <w:p w:rsidR="00ED7A85" w:rsidRDefault="00ED7A85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B5181E" w:rsidRDefault="00ED7A85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ED7A85" w:rsidRPr="00F37BB0" w:rsidRDefault="00ED7A85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ED7A85" w:rsidRDefault="00ED7A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Pr="00672ED7" w:rsidRDefault="00C90F5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19E9" w:rsidRPr="00F219E9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ED7A85" w:rsidRPr="00F37BB0" w:rsidRDefault="00ED7A85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219E9" w:rsidRPr="00F219E9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ED7A85" w:rsidRPr="0006201E" w:rsidRDefault="00ED7A85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06201E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85" w:rsidRDefault="00F219E9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ED7A85" w:rsidRPr="00F37BB0" w:rsidRDefault="00ED7A85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31A6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3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8020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8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0">
    <w:nsid w:val="7923755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26"/>
  </w:num>
  <w:num w:numId="9">
    <w:abstractNumId w:val="27"/>
  </w:num>
  <w:num w:numId="10">
    <w:abstractNumId w:val="29"/>
  </w:num>
  <w:num w:numId="11">
    <w:abstractNumId w:val="23"/>
  </w:num>
  <w:num w:numId="12">
    <w:abstractNumId w:val="7"/>
  </w:num>
  <w:num w:numId="13">
    <w:abstractNumId w:val="11"/>
  </w:num>
  <w:num w:numId="14">
    <w:abstractNumId w:val="18"/>
  </w:num>
  <w:num w:numId="15">
    <w:abstractNumId w:val="24"/>
  </w:num>
  <w:num w:numId="16">
    <w:abstractNumId w:val="15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28"/>
  </w:num>
  <w:num w:numId="22">
    <w:abstractNumId w:val="25"/>
  </w:num>
  <w:num w:numId="23">
    <w:abstractNumId w:val="19"/>
  </w:num>
  <w:num w:numId="24">
    <w:abstractNumId w:val="6"/>
  </w:num>
  <w:num w:numId="25">
    <w:abstractNumId w:val="21"/>
  </w:num>
  <w:num w:numId="26">
    <w:abstractNumId w:val="8"/>
  </w:num>
  <w:num w:numId="27">
    <w:abstractNumId w:val="22"/>
  </w:num>
  <w:num w:numId="28">
    <w:abstractNumId w:val="4"/>
  </w:num>
  <w:num w:numId="29">
    <w:abstractNumId w:val="9"/>
  </w:num>
  <w:num w:numId="30">
    <w:abstractNumId w:val="17"/>
  </w:num>
  <w:num w:numId="31">
    <w:abstractNumId w:val="10"/>
  </w:num>
  <w:num w:numId="32">
    <w:abstractNumId w:val="30"/>
  </w:num>
  <w:num w:numId="33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51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1E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12A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518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AD2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5EE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119F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2BFA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49D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0E3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C86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486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A2A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9FD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781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960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4BD1"/>
    <w:rsid w:val="005450FD"/>
    <w:rsid w:val="00545428"/>
    <w:rsid w:val="0054576A"/>
    <w:rsid w:val="00545839"/>
    <w:rsid w:val="00545B2B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80C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9A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A6A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5FA7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65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AAC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0CE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201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6E05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EAE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6A9"/>
    <w:rsid w:val="008C49F6"/>
    <w:rsid w:val="008C5651"/>
    <w:rsid w:val="008C590D"/>
    <w:rsid w:val="008C6482"/>
    <w:rsid w:val="008C6722"/>
    <w:rsid w:val="008C68E5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2816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23B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1850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66C6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65A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4BB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40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6F15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1FD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0F53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2C9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3CE8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BF3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37E6B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55E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3BE8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14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1A68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5B1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A85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9E9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968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4A9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8B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CF545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F5454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8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0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360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0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13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1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22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14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19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23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24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25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851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8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17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1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12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15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0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16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18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27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26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28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28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28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28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29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CF5454"/>
    <w:pPr>
      <w:numPr>
        <w:numId w:val="8"/>
      </w:numPr>
    </w:pPr>
  </w:style>
  <w:style w:type="numbering" w:styleId="a">
    <w:name w:val="Outline List 3"/>
    <w:basedOn w:val="a3"/>
    <w:uiPriority w:val="99"/>
    <w:semiHidden/>
    <w:unhideWhenUsed/>
    <w:locked/>
    <w:rsid w:val="00CF54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735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3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0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0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8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9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73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5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2014-10-29T08:52:00Z</dcterms:created>
  <dcterms:modified xsi:type="dcterms:W3CDTF">2014-10-29T08:52:00Z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